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190B1193" w14:textId="2B75E21B" w:rsidR="00E867E8" w:rsidRDefault="00E867E8" w:rsidP="00E867E8">
      <w:pPr>
        <w:jc w:val="center"/>
        <w:rPr>
          <w:rFonts w:ascii="Times New Roman" w:hAnsi="Times New Roman" w:cs="Times New Roman"/>
        </w:rPr>
      </w:pPr>
      <w:r>
        <w:rPr>
          <w:rFonts w:ascii="Times New Roman" w:hAnsi="Times New Roman" w:cs="Times New Roman"/>
        </w:rPr>
        <w:lastRenderedPageBreak/>
        <w:t>Chapter 4: Underlying Project Technology</w:t>
      </w:r>
    </w:p>
    <w:p w14:paraId="646FF96D" w14:textId="36C0BFB6" w:rsidR="00E867E8" w:rsidRDefault="00E867E8" w:rsidP="00E867E8">
      <w:pPr>
        <w:jc w:val="center"/>
        <w:rPr>
          <w:rFonts w:ascii="Times New Roman" w:hAnsi="Times New Roman" w:cs="Times New Roman"/>
        </w:rPr>
      </w:pPr>
    </w:p>
    <w:p w14:paraId="1B877F4A" w14:textId="794B2C10" w:rsidR="00E867E8" w:rsidRPr="00452E79" w:rsidRDefault="00FC6FE2" w:rsidP="00455AE3">
      <w:pPr>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32E4BE8B" w:rsidR="00452E79" w:rsidRDefault="00B160FA" w:rsidP="00452E79">
      <w:pPr>
        <w:rPr>
          <w:rFonts w:ascii="Times New Roman" w:hAnsi="Times New Roman" w:cs="Times New Roman"/>
        </w:rPr>
      </w:pPr>
      <w:r>
        <w:rPr>
          <w:rFonts w:ascii="Times New Roman" w:hAnsi="Times New Roman" w:cs="Times New Roman"/>
        </w:rPr>
        <w:t>4.1 Serverless Functions</w:t>
      </w:r>
    </w:p>
    <w:p w14:paraId="0C6EB1A4" w14:textId="0C26BE56" w:rsidR="00B160FA" w:rsidRDefault="00B160FA" w:rsidP="00452E79">
      <w:pPr>
        <w:rPr>
          <w:rFonts w:ascii="Times New Roman" w:hAnsi="Times New Roman" w:cs="Times New Roman"/>
        </w:rPr>
      </w:pPr>
      <w:r>
        <w:rPr>
          <w:rFonts w:ascii="Times New Roman" w:hAnsi="Times New Roman" w:cs="Times New Roman"/>
        </w:rPr>
        <w:tab/>
      </w:r>
    </w:p>
    <w:p w14:paraId="4560A9FB" w14:textId="452EC3A1" w:rsidR="00B160FA" w:rsidRDefault="00B160FA" w:rsidP="00452E79">
      <w:pPr>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1ADCA55F" w14:textId="0C365391" w:rsidR="00B63CC6" w:rsidRDefault="00B63CC6" w:rsidP="00452E79">
      <w:pPr>
        <w:rPr>
          <w:rFonts w:ascii="Times New Roman" w:hAnsi="Times New Roman" w:cs="Times New Roman"/>
        </w:rPr>
      </w:pPr>
      <w:r>
        <w:rPr>
          <w:rFonts w:ascii="Times New Roman" w:hAnsi="Times New Roman" w:cs="Times New Roman"/>
        </w:rPr>
        <w:tab/>
      </w:r>
    </w:p>
    <w:p w14:paraId="796E45E4" w14:textId="77777777" w:rsidR="002D2A38" w:rsidRDefault="00B63CC6" w:rsidP="00452E79">
      <w:pPr>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w:t>
      </w:r>
      <w:r>
        <w:rPr>
          <w:rFonts w:ascii="Times New Roman" w:hAnsi="Times New Roman" w:cs="Times New Roman"/>
        </w:rPr>
        <w:lastRenderedPageBreak/>
        <w:t xml:space="preserve">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353D8611" w14:textId="77777777" w:rsidR="002D2A38" w:rsidRDefault="002D2A38" w:rsidP="00452E79">
      <w:pPr>
        <w:rPr>
          <w:rFonts w:ascii="Times New Roman" w:hAnsi="Times New Roman" w:cs="Times New Roman"/>
        </w:rPr>
      </w:pPr>
    </w:p>
    <w:p w14:paraId="1B30A1BE" w14:textId="67A68EEE" w:rsidR="00B63CC6" w:rsidRDefault="002D2A38" w:rsidP="00452E79">
      <w:pPr>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452E79">
      <w:pPr>
        <w:rPr>
          <w:rFonts w:ascii="Times New Roman" w:hAnsi="Times New Roman" w:cs="Times New Roman"/>
        </w:rPr>
      </w:pPr>
    </w:p>
    <w:p w14:paraId="38ABDA56" w14:textId="31D0DFED" w:rsidR="00EB6742" w:rsidRPr="00452E79" w:rsidRDefault="00EB6742" w:rsidP="00452E79">
      <w:pPr>
        <w:rPr>
          <w:rFonts w:ascii="Times New Roman" w:hAnsi="Times New Roman" w:cs="Times New Roman"/>
        </w:rPr>
      </w:pPr>
      <w:r>
        <w:rPr>
          <w:rFonts w:ascii="Times New Roman" w:hAnsi="Times New Roman" w:cs="Times New Roman"/>
        </w:rPr>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bookmarkStart w:id="0" w:name="_GoBack"/>
      <w:bookmarkEnd w:id="0"/>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5AF6B349" w14:textId="77777777" w:rsidR="00D76D2A" w:rsidRPr="00D76D2A" w:rsidRDefault="00D8266E" w:rsidP="00D76D2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D76D2A" w:rsidRPr="00D76D2A">
        <w:rPr>
          <w:rFonts w:ascii="Times New Roman" w:hAnsi="Times New Roman" w:cs="Times New Roman"/>
        </w:rPr>
        <w:t>[1]</w:t>
      </w:r>
      <w:r w:rsidR="00D76D2A" w:rsidRPr="00D76D2A">
        <w:rPr>
          <w:rFonts w:ascii="Times New Roman" w:hAnsi="Times New Roman" w:cs="Times New Roman"/>
        </w:rPr>
        <w:tab/>
        <w:t xml:space="preserve">A. © C. S. University, N. 18111 N. Street, Northridge, and C. 91330 P.-1200 / C. Us, “Transcripts and Diplomas,” </w:t>
      </w:r>
      <w:r w:rsidR="00D76D2A" w:rsidRPr="00D76D2A">
        <w:rPr>
          <w:rFonts w:ascii="Times New Roman" w:hAnsi="Times New Roman" w:cs="Times New Roman"/>
          <w:i/>
          <w:iCs/>
        </w:rPr>
        <w:t>California State University, Northridge</w:t>
      </w:r>
      <w:r w:rsidR="00D76D2A" w:rsidRPr="00D76D2A">
        <w:rPr>
          <w:rFonts w:ascii="Times New Roman" w:hAnsi="Times New Roman" w:cs="Times New Roman"/>
        </w:rPr>
        <w:t>, 08-Jul-2013. [Online]. Available: https://www.csun.edu/alumni/transcripts-and-diplomas. [Accessed: 10-Jun-2019].</w:t>
      </w:r>
    </w:p>
    <w:p w14:paraId="4548ED9B"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[2]</w:t>
      </w:r>
      <w:r w:rsidRPr="00D76D2A">
        <w:rPr>
          <w:rFonts w:ascii="Times New Roman" w:hAnsi="Times New Roman" w:cs="Times New Roman"/>
        </w:rPr>
        <w:tab/>
        <w:t xml:space="preserve">M. Fowler, “Serverless Architectures,” </w:t>
      </w:r>
      <w:r w:rsidRPr="00D76D2A">
        <w:rPr>
          <w:rFonts w:ascii="Times New Roman" w:hAnsi="Times New Roman" w:cs="Times New Roman"/>
          <w:i/>
          <w:iCs/>
        </w:rPr>
        <w:t>martinfowler.com</w:t>
      </w:r>
      <w:r w:rsidRPr="00D76D2A">
        <w:rPr>
          <w:rFonts w:ascii="Times New Roman" w:hAnsi="Times New Roman" w:cs="Times New Roman"/>
        </w:rPr>
        <w:t>. [Online]. Available: https://martinfowler.com/articles/serverless.html. [Accessed: 10-Jun-2019].</w:t>
      </w:r>
    </w:p>
    <w:p w14:paraId="19D03757"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[3]</w:t>
      </w:r>
      <w:r w:rsidRPr="00D76D2A">
        <w:rPr>
          <w:rFonts w:ascii="Times New Roman" w:hAnsi="Times New Roman" w:cs="Times New Roman"/>
        </w:rPr>
        <w:tab/>
        <w:t xml:space="preserve">F. Bashir, “What is Serverless Architecture? What are its Pros and </w:t>
      </w:r>
      <w:proofErr w:type="gramStart"/>
      <w:r w:rsidRPr="00D76D2A">
        <w:rPr>
          <w:rFonts w:ascii="Times New Roman" w:hAnsi="Times New Roman" w:cs="Times New Roman"/>
        </w:rPr>
        <w:t>Cons?,</w:t>
      </w:r>
      <w:proofErr w:type="gramEnd"/>
      <w:r w:rsidRPr="00D76D2A">
        <w:rPr>
          <w:rFonts w:ascii="Times New Roman" w:hAnsi="Times New Roman" w:cs="Times New Roman"/>
        </w:rPr>
        <w:t xml:space="preserve">” </w:t>
      </w:r>
      <w:r w:rsidRPr="00D76D2A">
        <w:rPr>
          <w:rFonts w:ascii="Times New Roman" w:hAnsi="Times New Roman" w:cs="Times New Roman"/>
          <w:i/>
          <w:iCs/>
        </w:rPr>
        <w:t>Hacker Noon</w:t>
      </w:r>
      <w:r w:rsidRPr="00D76D2A">
        <w:rPr>
          <w:rFonts w:ascii="Times New Roman" w:hAnsi="Times New Roman" w:cs="Times New Roman"/>
        </w:rPr>
        <w:t>, 28-May-2018. [Online]. Available: https://hackernoon.com/what-is-serverless-architecture-what-are-its-pros-and-cons-cc4b804022e9. [Accessed: 10-Jun-2019].</w:t>
      </w:r>
    </w:p>
    <w:p w14:paraId="63E7CAE3"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[4]</w:t>
      </w:r>
      <w:r w:rsidRPr="00D76D2A">
        <w:rPr>
          <w:rFonts w:ascii="Times New Roman" w:hAnsi="Times New Roman" w:cs="Times New Roman"/>
        </w:rPr>
        <w:tab/>
        <w:t xml:space="preserve">M. </w:t>
      </w:r>
      <w:proofErr w:type="spellStart"/>
      <w:r w:rsidRPr="00D76D2A">
        <w:rPr>
          <w:rFonts w:ascii="Times New Roman" w:hAnsi="Times New Roman" w:cs="Times New Roman"/>
        </w:rPr>
        <w:t>Nofer</w:t>
      </w:r>
      <w:proofErr w:type="spellEnd"/>
      <w:r w:rsidRPr="00D76D2A">
        <w:rPr>
          <w:rFonts w:ascii="Times New Roman" w:hAnsi="Times New Roman" w:cs="Times New Roman"/>
        </w:rPr>
        <w:t xml:space="preserve">, P. </w:t>
      </w:r>
      <w:proofErr w:type="spellStart"/>
      <w:r w:rsidRPr="00D76D2A">
        <w:rPr>
          <w:rFonts w:ascii="Times New Roman" w:hAnsi="Times New Roman" w:cs="Times New Roman"/>
        </w:rPr>
        <w:t>Gomber</w:t>
      </w:r>
      <w:proofErr w:type="spellEnd"/>
      <w:r w:rsidRPr="00D76D2A">
        <w:rPr>
          <w:rFonts w:ascii="Times New Roman" w:hAnsi="Times New Roman" w:cs="Times New Roman"/>
        </w:rPr>
        <w:t xml:space="preserve">, O. </w:t>
      </w:r>
      <w:proofErr w:type="spellStart"/>
      <w:r w:rsidRPr="00D76D2A">
        <w:rPr>
          <w:rFonts w:ascii="Times New Roman" w:hAnsi="Times New Roman" w:cs="Times New Roman"/>
        </w:rPr>
        <w:t>Hinz</w:t>
      </w:r>
      <w:proofErr w:type="spellEnd"/>
      <w:r w:rsidRPr="00D76D2A">
        <w:rPr>
          <w:rFonts w:ascii="Times New Roman" w:hAnsi="Times New Roman" w:cs="Times New Roman"/>
        </w:rPr>
        <w:t xml:space="preserve">, and D. </w:t>
      </w:r>
      <w:proofErr w:type="spellStart"/>
      <w:r w:rsidRPr="00D76D2A">
        <w:rPr>
          <w:rFonts w:ascii="Times New Roman" w:hAnsi="Times New Roman" w:cs="Times New Roman"/>
        </w:rPr>
        <w:t>Schiereck</w:t>
      </w:r>
      <w:proofErr w:type="spellEnd"/>
      <w:r w:rsidRPr="00D76D2A">
        <w:rPr>
          <w:rFonts w:ascii="Times New Roman" w:hAnsi="Times New Roman" w:cs="Times New Roman"/>
        </w:rPr>
        <w:t xml:space="preserve">, “Blockchain,” </w:t>
      </w:r>
      <w:r w:rsidRPr="00D76D2A">
        <w:rPr>
          <w:rFonts w:ascii="Times New Roman" w:hAnsi="Times New Roman" w:cs="Times New Roman"/>
          <w:i/>
          <w:iCs/>
        </w:rPr>
        <w:t>Bus. Inf. Syst. Eng.</w:t>
      </w:r>
      <w:r w:rsidRPr="00D76D2A">
        <w:rPr>
          <w:rFonts w:ascii="Times New Roman" w:hAnsi="Times New Roman" w:cs="Times New Roman"/>
        </w:rPr>
        <w:t>, vol. 59, no. 3, pp. 183–187, Jun. 2017.</w:t>
      </w:r>
    </w:p>
    <w:p w14:paraId="4E5F4ED7"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[5]</w:t>
      </w:r>
      <w:r w:rsidRPr="00D76D2A">
        <w:rPr>
          <w:rFonts w:ascii="Times New Roman" w:hAnsi="Times New Roman" w:cs="Times New Roman"/>
        </w:rPr>
        <w:tab/>
        <w:t xml:space="preserve">“Blockchain explained,” </w:t>
      </w:r>
      <w:r w:rsidRPr="00D76D2A">
        <w:rPr>
          <w:rFonts w:ascii="Times New Roman" w:hAnsi="Times New Roman" w:cs="Times New Roman"/>
          <w:i/>
          <w:iCs/>
        </w:rPr>
        <w:t>Reuters</w:t>
      </w:r>
      <w:r w:rsidRPr="00D76D2A">
        <w:rPr>
          <w:rFonts w:ascii="Times New Roman" w:hAnsi="Times New Roman" w:cs="Times New Roman"/>
        </w:rPr>
        <w:t>. [Online]. Available: http://graphics.reuters.com/TECHNOLOGY-BLOCKCHAIN/010070P11GN/index.html. [Accessed: 10-Jun-2019].</w:t>
      </w:r>
    </w:p>
    <w:p w14:paraId="396068EB"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[6]</w:t>
      </w:r>
      <w:r w:rsidRPr="00D76D2A">
        <w:rPr>
          <w:rFonts w:ascii="Times New Roman" w:hAnsi="Times New Roman" w:cs="Times New Roman"/>
        </w:rPr>
        <w:tab/>
        <w:t xml:space="preserve">S. W. 10 O. March, “Blockchain for Student Records,” </w:t>
      </w:r>
      <w:r w:rsidRPr="00D76D2A">
        <w:rPr>
          <w:rFonts w:ascii="Times New Roman" w:hAnsi="Times New Roman" w:cs="Times New Roman"/>
          <w:i/>
          <w:iCs/>
        </w:rPr>
        <w:t>Bold Business</w:t>
      </w:r>
      <w:r w:rsidRPr="00D76D2A">
        <w:rPr>
          <w:rFonts w:ascii="Times New Roman" w:hAnsi="Times New Roman" w:cs="Times New Roman"/>
        </w:rPr>
        <w:t>, 10-Oct-2017</w:t>
      </w:r>
      <w:proofErr w:type="gramStart"/>
      <w:r w:rsidRPr="00D76D2A">
        <w:rPr>
          <w:rFonts w:ascii="Times New Roman" w:hAnsi="Times New Roman" w:cs="Times New Roman"/>
        </w:rPr>
        <w:t>. .</w:t>
      </w:r>
      <w:proofErr w:type="gramEnd"/>
    </w:p>
    <w:p w14:paraId="42A5DEE8"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[7]</w:t>
      </w:r>
      <w:r w:rsidRPr="00D76D2A">
        <w:rPr>
          <w:rFonts w:ascii="Times New Roman" w:hAnsi="Times New Roman" w:cs="Times New Roman"/>
        </w:rPr>
        <w:tab/>
        <w:t xml:space="preserve">“IBM unveils Blockchain as a Service based on open source Hyperledger Fabric technology,” </w:t>
      </w:r>
      <w:r w:rsidRPr="00D76D2A">
        <w:rPr>
          <w:rFonts w:ascii="Times New Roman" w:hAnsi="Times New Roman" w:cs="Times New Roman"/>
          <w:i/>
          <w:iCs/>
        </w:rPr>
        <w:t>TechCrunch</w:t>
      </w:r>
      <w:proofErr w:type="gramStart"/>
      <w:r w:rsidRPr="00D76D2A">
        <w:rPr>
          <w:rFonts w:ascii="Times New Roman" w:hAnsi="Times New Roman" w:cs="Times New Roman"/>
        </w:rPr>
        <w:t>. .</w:t>
      </w:r>
      <w:proofErr w:type="gramEnd"/>
    </w:p>
    <w:p w14:paraId="70653475"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[8]</w:t>
      </w:r>
      <w:r w:rsidRPr="00D76D2A">
        <w:rPr>
          <w:rFonts w:ascii="Times New Roman" w:hAnsi="Times New Roman" w:cs="Times New Roman"/>
        </w:rPr>
        <w:tab/>
        <w:t xml:space="preserve">“About,” </w:t>
      </w:r>
      <w:r w:rsidRPr="00D76D2A">
        <w:rPr>
          <w:rFonts w:ascii="Times New Roman" w:hAnsi="Times New Roman" w:cs="Times New Roman"/>
          <w:i/>
          <w:iCs/>
        </w:rPr>
        <w:t>Learning Machine</w:t>
      </w:r>
      <w:r w:rsidRPr="00D76D2A">
        <w:rPr>
          <w:rFonts w:ascii="Times New Roman" w:hAnsi="Times New Roman" w:cs="Times New Roman"/>
        </w:rPr>
        <w:t>. [Online]. Available: https://www.learningmachine.com/about. [Accessed: 23-Jun-2019].</w:t>
      </w:r>
    </w:p>
    <w:p w14:paraId="759A65F6"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[9]</w:t>
      </w:r>
      <w:r w:rsidRPr="00D76D2A">
        <w:rPr>
          <w:rFonts w:ascii="Times New Roman" w:hAnsi="Times New Roman" w:cs="Times New Roman"/>
        </w:rPr>
        <w:tab/>
        <w:t xml:space="preserve">M. </w:t>
      </w:r>
      <w:proofErr w:type="spellStart"/>
      <w:r w:rsidRPr="00D76D2A">
        <w:rPr>
          <w:rFonts w:ascii="Times New Roman" w:hAnsi="Times New Roman" w:cs="Times New Roman"/>
        </w:rPr>
        <w:t>Techlabs</w:t>
      </w:r>
      <w:proofErr w:type="spellEnd"/>
      <w:r w:rsidRPr="00D76D2A">
        <w:rPr>
          <w:rFonts w:ascii="Times New Roman" w:hAnsi="Times New Roman" w:cs="Times New Roman"/>
        </w:rPr>
        <w:t xml:space="preserve">, “What is Serverless Architecture? What are its criticisms and </w:t>
      </w:r>
      <w:proofErr w:type="gramStart"/>
      <w:r w:rsidRPr="00D76D2A">
        <w:rPr>
          <w:rFonts w:ascii="Times New Roman" w:hAnsi="Times New Roman" w:cs="Times New Roman"/>
        </w:rPr>
        <w:t>drawbacks?,</w:t>
      </w:r>
      <w:proofErr w:type="gramEnd"/>
      <w:r w:rsidRPr="00D76D2A">
        <w:rPr>
          <w:rFonts w:ascii="Times New Roman" w:hAnsi="Times New Roman" w:cs="Times New Roman"/>
        </w:rPr>
        <w:t xml:space="preserve">” </w:t>
      </w:r>
      <w:r w:rsidRPr="00D76D2A">
        <w:rPr>
          <w:rFonts w:ascii="Times New Roman" w:hAnsi="Times New Roman" w:cs="Times New Roman"/>
          <w:i/>
          <w:iCs/>
        </w:rPr>
        <w:t>Medium</w:t>
      </w:r>
      <w:r w:rsidRPr="00D76D2A">
        <w:rPr>
          <w:rFonts w:ascii="Times New Roman" w:hAnsi="Times New Roman" w:cs="Times New Roman"/>
        </w:rPr>
        <w:t>, 04-May-2017. .</w:t>
      </w:r>
    </w:p>
    <w:p w14:paraId="3F467924"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[10]</w:t>
      </w:r>
      <w:r w:rsidRPr="00D76D2A">
        <w:rPr>
          <w:rFonts w:ascii="Times New Roman" w:hAnsi="Times New Roman" w:cs="Times New Roman"/>
        </w:rPr>
        <w:tab/>
        <w:t xml:space="preserve">“Bare-metal server,” </w:t>
      </w:r>
      <w:r w:rsidRPr="00D76D2A">
        <w:rPr>
          <w:rFonts w:ascii="Times New Roman" w:hAnsi="Times New Roman" w:cs="Times New Roman"/>
          <w:i/>
          <w:iCs/>
        </w:rPr>
        <w:t>Wikipedia</w:t>
      </w:r>
      <w:r w:rsidRPr="00D76D2A">
        <w:rPr>
          <w:rFonts w:ascii="Times New Roman" w:hAnsi="Times New Roman" w:cs="Times New Roman"/>
        </w:rPr>
        <w:t>. 28-Mar-2019.</w:t>
      </w:r>
    </w:p>
    <w:p w14:paraId="0DA22DC7"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[11]</w:t>
      </w:r>
      <w:r w:rsidRPr="00D76D2A">
        <w:rPr>
          <w:rFonts w:ascii="Times New Roman" w:hAnsi="Times New Roman" w:cs="Times New Roman"/>
        </w:rPr>
        <w:tab/>
        <w:t xml:space="preserve">“A brief history of serverless (or, how I learned to stop worrying and start loving the cloud),” </w:t>
      </w:r>
      <w:r w:rsidRPr="00D76D2A">
        <w:rPr>
          <w:rFonts w:ascii="Times New Roman" w:hAnsi="Times New Roman" w:cs="Times New Roman"/>
          <w:i/>
          <w:iCs/>
        </w:rPr>
        <w:t>freeCodeCamp.org News</w:t>
      </w:r>
      <w:r w:rsidRPr="00D76D2A">
        <w:rPr>
          <w:rFonts w:ascii="Times New Roman" w:hAnsi="Times New Roman" w:cs="Times New Roman"/>
        </w:rPr>
        <w:t>, 05-Apr-2018. [Online]. Available: https://www.freecodecamp.org/news/a-brief-history-of-serverless-or-how-i-learned-to-stop-worrying-and-start-loving-the-cloud-7e2fc633310d/. [Accessed: 24-Jun-2019].</w:t>
      </w:r>
    </w:p>
    <w:p w14:paraId="21C2DAA6"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[12]</w:t>
      </w:r>
      <w:r w:rsidRPr="00D76D2A">
        <w:rPr>
          <w:rFonts w:ascii="Times New Roman" w:hAnsi="Times New Roman" w:cs="Times New Roman"/>
        </w:rPr>
        <w:tab/>
        <w:t xml:space="preserve">May 26 and 2017, “Docker Downsides: Container Cons to Consider before Adopting Docker,” </w:t>
      </w:r>
      <w:r w:rsidRPr="00D76D2A">
        <w:rPr>
          <w:rFonts w:ascii="Times New Roman" w:hAnsi="Times New Roman" w:cs="Times New Roman"/>
          <w:i/>
          <w:iCs/>
        </w:rPr>
        <w:t>Channel Futures</w:t>
      </w:r>
      <w:r w:rsidRPr="00D76D2A">
        <w:rPr>
          <w:rFonts w:ascii="Times New Roman" w:hAnsi="Times New Roman" w:cs="Times New Roman"/>
        </w:rPr>
        <w:t>, 26-May-2017. [Online]. Available: https://www.channelfutures.com/open-source/docker-downsides-container-cons-to-consider-before-adopting-docker. [Accessed: 24-Jun-2019].</w:t>
      </w:r>
    </w:p>
    <w:p w14:paraId="4B4AE45A"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[13]</w:t>
      </w:r>
      <w:r w:rsidRPr="00D76D2A">
        <w:rPr>
          <w:rFonts w:ascii="Times New Roman" w:hAnsi="Times New Roman" w:cs="Times New Roman"/>
        </w:rPr>
        <w:tab/>
        <w:t>ggailey777, “Supported languages in Azure Functions.” [Online]. Available: https://docs.microsoft.com/en-us/azure/azure-functions/supported-languages. [Accessed: 26-Jun-2019].</w:t>
      </w:r>
    </w:p>
    <w:p w14:paraId="13272691"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t>[14]</w:t>
      </w:r>
      <w:r w:rsidRPr="00D76D2A">
        <w:rPr>
          <w:rFonts w:ascii="Times New Roman" w:hAnsi="Times New Roman" w:cs="Times New Roman"/>
        </w:rPr>
        <w:tab/>
        <w:t xml:space="preserve">“AWS Lambda – FAQs,” </w:t>
      </w:r>
      <w:r w:rsidRPr="00D76D2A">
        <w:rPr>
          <w:rFonts w:ascii="Times New Roman" w:hAnsi="Times New Roman" w:cs="Times New Roman"/>
          <w:i/>
          <w:iCs/>
        </w:rPr>
        <w:t>Amazon Web Services, Inc.</w:t>
      </w:r>
      <w:r w:rsidRPr="00D76D2A">
        <w:rPr>
          <w:rFonts w:ascii="Times New Roman" w:hAnsi="Times New Roman" w:cs="Times New Roman"/>
        </w:rPr>
        <w:t xml:space="preserve"> [Online]. Available: https://aws.amazon.com/lambda/faqs/. [Accessed: 26-Jun-2019].</w:t>
      </w:r>
    </w:p>
    <w:p w14:paraId="5FFF424B" w14:textId="77777777" w:rsidR="00D76D2A" w:rsidRPr="00D76D2A" w:rsidRDefault="00D76D2A" w:rsidP="00D76D2A">
      <w:pPr>
        <w:pStyle w:val="Bibliography"/>
        <w:rPr>
          <w:rFonts w:ascii="Times New Roman" w:hAnsi="Times New Roman" w:cs="Times New Roman"/>
        </w:rPr>
      </w:pPr>
      <w:r w:rsidRPr="00D76D2A">
        <w:rPr>
          <w:rFonts w:ascii="Times New Roman" w:hAnsi="Times New Roman" w:cs="Times New Roman"/>
        </w:rPr>
        <w:lastRenderedPageBreak/>
        <w:t>[15]</w:t>
      </w:r>
      <w:r w:rsidRPr="00D76D2A">
        <w:rPr>
          <w:rFonts w:ascii="Times New Roman" w:hAnsi="Times New Roman" w:cs="Times New Roman"/>
        </w:rPr>
        <w:tab/>
        <w:t>“HTTP Methods GET vs POST.” [Online]. Available: https://www.w3schools.com/tags/ref_httpmethods.asp. [Accessed: 26-Jun-2019].</w:t>
      </w:r>
    </w:p>
    <w:p w14:paraId="56DA3532" w14:textId="2716B771"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93F95" w14:textId="77777777" w:rsidR="002868CD" w:rsidRDefault="002868CD" w:rsidP="00471D2C">
      <w:r>
        <w:separator/>
      </w:r>
    </w:p>
  </w:endnote>
  <w:endnote w:type="continuationSeparator" w:id="0">
    <w:p w14:paraId="0480FB6B" w14:textId="77777777" w:rsidR="002868CD" w:rsidRDefault="002868CD"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6606C42C-9765-3442-9CDF-683D80A503E5}"/>
    <w:embedBold r:id="rId2" w:fontKey="{F59FD6F7-901C-4845-A461-B8D07C942181}"/>
    <w:embedItalic r:id="rId3" w:fontKey="{E07C1908-9D49-BF45-B639-A3F9ECF9EFE8}"/>
    <w:embedBoldItalic r:id="rId4" w:fontKey="{73E8A1F0-9573-714F-BE92-A23CAD450FE0}"/>
  </w:font>
  <w:font w:name="Calibri">
    <w:panose1 w:val="020F0502020204030204"/>
    <w:charset w:val="00"/>
    <w:family w:val="swiss"/>
    <w:pitch w:val="variable"/>
    <w:sig w:usb0="E0002AFF" w:usb1="C000247B" w:usb2="00000009" w:usb3="00000000" w:csb0="000001FF" w:csb1="00000000"/>
    <w:embedRegular r:id="rId5" w:fontKey="{58B47126-DD77-B941-8D02-A233ECA92838}"/>
    <w:embedBold r:id="rId6" w:fontKey="{2102D07A-8ABC-F142-A605-E1D6BFE5B45C}"/>
    <w:embedItalic r:id="rId7" w:fontKey="{99358D3B-BFA5-A847-AD60-4FD877F8C7CC}"/>
    <w:embedBoldItalic r:id="rId8" w:fontKey="{C9D498AD-1343-BC49-BB7E-334852D0DC56}"/>
  </w:font>
  <w:font w:name="Calibri Light">
    <w:panose1 w:val="020F0302020204030204"/>
    <w:charset w:val="00"/>
    <w:family w:val="swiss"/>
    <w:pitch w:val="variable"/>
    <w:sig w:usb0="E0002AFF" w:usb1="C000247B" w:usb2="00000009" w:usb3="00000000" w:csb0="000001FF" w:csb1="00000000"/>
    <w:embedRegular r:id="rId9" w:fontKey="{B30079D5-B0AA-934E-8A8C-93E9217475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00768" w14:textId="77777777" w:rsidR="002868CD" w:rsidRDefault="002868CD" w:rsidP="00471D2C">
      <w:r>
        <w:separator/>
      </w:r>
    </w:p>
  </w:footnote>
  <w:footnote w:type="continuationSeparator" w:id="0">
    <w:p w14:paraId="7DB21D40" w14:textId="77777777" w:rsidR="002868CD" w:rsidRDefault="002868CD"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3788F"/>
    <w:rsid w:val="00047B38"/>
    <w:rsid w:val="00070FA9"/>
    <w:rsid w:val="0008697C"/>
    <w:rsid w:val="000D4FFE"/>
    <w:rsid w:val="000E3C71"/>
    <w:rsid w:val="000F30D8"/>
    <w:rsid w:val="00122151"/>
    <w:rsid w:val="00191F92"/>
    <w:rsid w:val="001939CC"/>
    <w:rsid w:val="001D08C8"/>
    <w:rsid w:val="001E1BE2"/>
    <w:rsid w:val="001E3548"/>
    <w:rsid w:val="00233E92"/>
    <w:rsid w:val="002868CD"/>
    <w:rsid w:val="00290B45"/>
    <w:rsid w:val="0029503D"/>
    <w:rsid w:val="002A5B33"/>
    <w:rsid w:val="002A67AA"/>
    <w:rsid w:val="002C72D0"/>
    <w:rsid w:val="002D2A38"/>
    <w:rsid w:val="00304E46"/>
    <w:rsid w:val="003155D6"/>
    <w:rsid w:val="00317D29"/>
    <w:rsid w:val="003345F4"/>
    <w:rsid w:val="003407C3"/>
    <w:rsid w:val="003451A4"/>
    <w:rsid w:val="00355482"/>
    <w:rsid w:val="003B02E0"/>
    <w:rsid w:val="003B34C6"/>
    <w:rsid w:val="003B4151"/>
    <w:rsid w:val="003D1E7F"/>
    <w:rsid w:val="003D3632"/>
    <w:rsid w:val="003D49F9"/>
    <w:rsid w:val="004442DD"/>
    <w:rsid w:val="00452E79"/>
    <w:rsid w:val="00453408"/>
    <w:rsid w:val="00455AE3"/>
    <w:rsid w:val="00471D2C"/>
    <w:rsid w:val="0048526A"/>
    <w:rsid w:val="00495554"/>
    <w:rsid w:val="00495A11"/>
    <w:rsid w:val="004A57C8"/>
    <w:rsid w:val="004E4950"/>
    <w:rsid w:val="00504214"/>
    <w:rsid w:val="00536CAE"/>
    <w:rsid w:val="00537D79"/>
    <w:rsid w:val="00546A2E"/>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D4FEC"/>
    <w:rsid w:val="007E681B"/>
    <w:rsid w:val="007F3438"/>
    <w:rsid w:val="0080066C"/>
    <w:rsid w:val="00806ADD"/>
    <w:rsid w:val="00821FA9"/>
    <w:rsid w:val="00831993"/>
    <w:rsid w:val="00840D08"/>
    <w:rsid w:val="00846B84"/>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C2802"/>
    <w:rsid w:val="00AD664D"/>
    <w:rsid w:val="00AE271D"/>
    <w:rsid w:val="00AE326B"/>
    <w:rsid w:val="00AF087B"/>
    <w:rsid w:val="00AF2E72"/>
    <w:rsid w:val="00B02D4E"/>
    <w:rsid w:val="00B13754"/>
    <w:rsid w:val="00B160FA"/>
    <w:rsid w:val="00B246F8"/>
    <w:rsid w:val="00B546B9"/>
    <w:rsid w:val="00B63CC6"/>
    <w:rsid w:val="00B73F14"/>
    <w:rsid w:val="00BA3C30"/>
    <w:rsid w:val="00BC20CB"/>
    <w:rsid w:val="00BD42F7"/>
    <w:rsid w:val="00BF7777"/>
    <w:rsid w:val="00C011B5"/>
    <w:rsid w:val="00C1099F"/>
    <w:rsid w:val="00C53F51"/>
    <w:rsid w:val="00C54A78"/>
    <w:rsid w:val="00C574B5"/>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867E8"/>
    <w:rsid w:val="00EB1D57"/>
    <w:rsid w:val="00EB6742"/>
    <w:rsid w:val="00EC4658"/>
    <w:rsid w:val="00ED000F"/>
    <w:rsid w:val="00EE2B02"/>
    <w:rsid w:val="00EF2DC3"/>
    <w:rsid w:val="00F003B6"/>
    <w:rsid w:val="00F176BE"/>
    <w:rsid w:val="00F4613F"/>
    <w:rsid w:val="00F62573"/>
    <w:rsid w:val="00F83D91"/>
    <w:rsid w:val="00FA53AD"/>
    <w:rsid w:val="00FC6FE2"/>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982B2-6FE8-2C4F-B897-E76E8A689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22</Pages>
  <Words>6931</Words>
  <Characters>39509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117</cp:revision>
  <cp:lastPrinted>2019-06-24T04:27:00Z</cp:lastPrinted>
  <dcterms:created xsi:type="dcterms:W3CDTF">2019-04-01T18:00:00Z</dcterms:created>
  <dcterms:modified xsi:type="dcterms:W3CDTF">2019-06-27T05:33:00Z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